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F8" w:rsidRPr="00724CF8" w:rsidRDefault="00DD4C31" w:rsidP="00724CF8">
      <w:pPr>
        <w:pStyle w:val="Tijeloteksta"/>
        <w:spacing w:line="360" w:lineRule="auto"/>
        <w:jc w:val="center"/>
        <w:rPr>
          <w:rFonts w:ascii="Times New Roman" w:eastAsia="Simsun (Founder Extended)" w:hAnsi="Times New Roman" w:cs="Times New Roman"/>
          <w:lang w:eastAsia="zh-CN"/>
        </w:rPr>
      </w:pPr>
      <w:r w:rsidRPr="00145FE1">
        <w:rPr>
          <w:rFonts w:ascii="Times New Roman" w:eastAsia="Simsun (Founder Extended)" w:hAnsi="Times New Roman" w:cs="Times New Roman"/>
          <w:lang w:eastAsia="zh-CN"/>
        </w:rPr>
        <w:t xml:space="preserve">OBRAZAC </w:t>
      </w:r>
      <w:r w:rsidR="00724CF8" w:rsidRPr="00724CF8">
        <w:rPr>
          <w:rFonts w:ascii="Times New Roman" w:eastAsia="Times New Roman" w:hAnsi="Times New Roman" w:cs="Times New Roman"/>
        </w:rPr>
        <w:t>SUDJELOVANJA JAVNOSTI U SAVJETOVANJU O NACRTU ODLUKE ILI DRUGOG OPĆEG AKTA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554"/>
      </w:tblGrid>
      <w:tr w:rsidR="00DD4C31" w:rsidRPr="00145FE1" w:rsidTr="00724CF8">
        <w:trPr>
          <w:trHeight w:val="537"/>
        </w:trPr>
        <w:tc>
          <w:tcPr>
            <w:tcW w:w="3477" w:type="dxa"/>
            <w:shd w:val="clear" w:color="auto" w:fill="BFBFBF" w:themeFill="background1" w:themeFillShade="BF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</w:t>
            </w:r>
            <w:r w:rsidR="00CE113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ijela nadležnog za izradu prijedloga</w:t>
            </w:r>
          </w:p>
        </w:tc>
        <w:tc>
          <w:tcPr>
            <w:tcW w:w="6554" w:type="dxa"/>
            <w:shd w:val="clear" w:color="auto" w:fill="BFBFBF" w:themeFill="background1" w:themeFillShade="BF"/>
          </w:tcPr>
          <w:p w:rsidR="00DD4C31" w:rsidRPr="00145FE1" w:rsidRDefault="005A598B" w:rsidP="00D733D6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OPĆINA </w:t>
            </w:r>
            <w:r w:rsidR="00D733D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PLAŠKI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24CF8" w:rsidTr="00724CF8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4CF8" w:rsidRPr="00724CF8" w:rsidRDefault="00724CF8" w:rsidP="00724CF8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724CF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odluke ili drugog općeg akta o kojem se provodi savjetovanje: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4CF8" w:rsidRPr="00724CF8" w:rsidRDefault="00724CF8" w:rsidP="00724CF8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Proračun za 2022. i projekcija za 2023. – 2024. godinu</w:t>
            </w:r>
          </w:p>
        </w:tc>
      </w:tr>
      <w:tr w:rsidR="00DD4C31" w:rsidRPr="00145FE1" w:rsidTr="00724CF8">
        <w:trPr>
          <w:trHeight w:val="601"/>
        </w:trPr>
        <w:tc>
          <w:tcPr>
            <w:tcW w:w="3477" w:type="dxa"/>
            <w:shd w:val="clear" w:color="auto" w:fill="BFBFBF" w:themeFill="background1" w:themeFillShade="BF"/>
          </w:tcPr>
          <w:p w:rsidR="00DD4C31" w:rsidRPr="00145FE1" w:rsidRDefault="00DD4C3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internetskog savjetovanja 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554" w:type="dxa"/>
            <w:shd w:val="clear" w:color="auto" w:fill="BFBFBF" w:themeFill="background1" w:themeFillShade="BF"/>
          </w:tcPr>
          <w:p w:rsidR="00DD4C31" w:rsidRPr="00145FE1" w:rsidRDefault="005A598B" w:rsidP="0005304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15. </w:t>
            </w:r>
            <w:r w:rsidR="0005304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studeni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2021. </w:t>
            </w:r>
            <w:r w:rsidR="00D733D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do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15. </w:t>
            </w:r>
            <w:r w:rsidR="0005304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prosinac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2021. </w:t>
            </w:r>
          </w:p>
        </w:tc>
      </w:tr>
      <w:tr w:rsidR="00DD4C31" w:rsidRPr="00145FE1" w:rsidTr="00724CF8">
        <w:trPr>
          <w:trHeight w:val="684"/>
        </w:trPr>
        <w:tc>
          <w:tcPr>
            <w:tcW w:w="3477" w:type="dxa"/>
          </w:tcPr>
          <w:p w:rsidR="00DD4C31" w:rsidRPr="00145FE1" w:rsidDel="005D53AE" w:rsidRDefault="00DD4C3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predlagatelja koji daje svoj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prijedlog</w:t>
            </w:r>
          </w:p>
        </w:tc>
        <w:tc>
          <w:tcPr>
            <w:tcW w:w="6554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D4C31" w:rsidRPr="00145FE1" w:rsidTr="00724CF8">
        <w:trPr>
          <w:trHeight w:val="502"/>
        </w:trPr>
        <w:tc>
          <w:tcPr>
            <w:tcW w:w="347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</w:t>
            </w:r>
            <w:r w:rsidR="00354D04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ci za kontakt</w:t>
            </w:r>
          </w:p>
        </w:tc>
        <w:tc>
          <w:tcPr>
            <w:tcW w:w="6554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D4C31" w:rsidRPr="00145FE1" w:rsidTr="00724CF8">
        <w:trPr>
          <w:trHeight w:val="520"/>
        </w:trPr>
        <w:tc>
          <w:tcPr>
            <w:tcW w:w="347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6554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</w:tbl>
    <w:p w:rsidR="00145FE1" w:rsidRDefault="00145FE1" w:rsidP="00DD4C31">
      <w:pPr>
        <w:jc w:val="center"/>
        <w:rPr>
          <w:rFonts w:ascii="Times New Roman" w:hAnsi="Times New Roman" w:cs="Times New Roman"/>
        </w:rPr>
      </w:pPr>
    </w:p>
    <w:p w:rsidR="00DD4C31" w:rsidRPr="00724CF8" w:rsidRDefault="001337C3" w:rsidP="00724CF8">
      <w:pPr>
        <w:jc w:val="center"/>
        <w:rPr>
          <w:rFonts w:ascii="Times New Roman" w:hAnsi="Times New Roman" w:cs="Times New Roman"/>
          <w:b/>
          <w:sz w:val="24"/>
        </w:rPr>
      </w:pPr>
      <w:r w:rsidRPr="00724CF8">
        <w:rPr>
          <w:rFonts w:ascii="Times New Roman" w:hAnsi="Times New Roman" w:cs="Times New Roman"/>
          <w:b/>
          <w:sz w:val="24"/>
        </w:rPr>
        <w:t>PRIJEDLOZI</w:t>
      </w:r>
    </w:p>
    <w:p w:rsidR="00145FE1" w:rsidRPr="00724CF8" w:rsidRDefault="00145FE1" w:rsidP="00724CF8">
      <w:pPr>
        <w:jc w:val="both"/>
        <w:rPr>
          <w:rFonts w:ascii="Times New Roman" w:hAnsi="Times New Roman" w:cs="Times New Roman"/>
          <w:b/>
          <w:sz w:val="24"/>
        </w:rPr>
      </w:pPr>
      <w:r w:rsidRPr="00724CF8">
        <w:rPr>
          <w:rFonts w:ascii="Times New Roman" w:hAnsi="Times New Roman" w:cs="Times New Roman"/>
          <w:b/>
          <w:sz w:val="24"/>
        </w:rPr>
        <w:t>Predlažem/</w:t>
      </w:r>
      <w:r w:rsidR="001337C3" w:rsidRPr="00724CF8">
        <w:rPr>
          <w:rFonts w:ascii="Times New Roman" w:hAnsi="Times New Roman" w:cs="Times New Roman"/>
          <w:b/>
          <w:sz w:val="24"/>
        </w:rPr>
        <w:t xml:space="preserve"> </w:t>
      </w:r>
      <w:r w:rsidRPr="00724CF8">
        <w:rPr>
          <w:rFonts w:ascii="Times New Roman" w:hAnsi="Times New Roman" w:cs="Times New Roman"/>
          <w:b/>
          <w:sz w:val="24"/>
        </w:rPr>
        <w:t>o slijedeću promjenu u</w:t>
      </w:r>
      <w:r w:rsidR="00AF0D1C" w:rsidRPr="00724CF8">
        <w:rPr>
          <w:rFonts w:ascii="Times New Roman" w:hAnsi="Times New Roman" w:cs="Times New Roman"/>
          <w:b/>
          <w:sz w:val="24"/>
        </w:rPr>
        <w:t xml:space="preserve"> Prijedlogu Proračuna </w:t>
      </w:r>
      <w:r w:rsidR="005A598B" w:rsidRPr="00724CF8">
        <w:rPr>
          <w:rFonts w:ascii="Times New Roman" w:hAnsi="Times New Roman" w:cs="Times New Roman"/>
          <w:b/>
          <w:sz w:val="24"/>
        </w:rPr>
        <w:t xml:space="preserve">Općine </w:t>
      </w:r>
      <w:r w:rsidR="00D733D6" w:rsidRPr="00724CF8">
        <w:rPr>
          <w:rFonts w:ascii="Times New Roman" w:hAnsi="Times New Roman" w:cs="Times New Roman"/>
          <w:b/>
          <w:sz w:val="24"/>
        </w:rPr>
        <w:t>Plaški</w:t>
      </w:r>
      <w:r w:rsidR="005A598B" w:rsidRPr="00724CF8">
        <w:rPr>
          <w:rFonts w:ascii="Times New Roman" w:hAnsi="Times New Roman" w:cs="Times New Roman"/>
          <w:b/>
          <w:sz w:val="24"/>
        </w:rPr>
        <w:t xml:space="preserve"> za </w:t>
      </w:r>
      <w:r w:rsidR="001337C3" w:rsidRPr="00724CF8">
        <w:rPr>
          <w:rFonts w:ascii="Times New Roman" w:hAnsi="Times New Roman" w:cs="Times New Roman"/>
          <w:b/>
          <w:sz w:val="24"/>
        </w:rPr>
        <w:t>2022</w:t>
      </w:r>
      <w:r w:rsidRPr="00724CF8">
        <w:rPr>
          <w:rFonts w:ascii="Times New Roman" w:hAnsi="Times New Roman" w:cs="Times New Roman"/>
          <w:b/>
          <w:sz w:val="24"/>
        </w:rPr>
        <w:t>.</w:t>
      </w:r>
      <w:r w:rsidR="001337C3" w:rsidRPr="00724CF8">
        <w:rPr>
          <w:rFonts w:ascii="Times New Roman" w:hAnsi="Times New Roman" w:cs="Times New Roman"/>
          <w:b/>
          <w:sz w:val="24"/>
        </w:rPr>
        <w:t xml:space="preserve"> i projekciju za 2023.-2024. </w:t>
      </w:r>
      <w:r w:rsidRPr="00724CF8">
        <w:rPr>
          <w:rFonts w:ascii="Times New Roman" w:hAnsi="Times New Roman" w:cs="Times New Roman"/>
          <w:b/>
          <w:sz w:val="24"/>
        </w:rPr>
        <w:t xml:space="preserve"> godinu: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5386"/>
      </w:tblGrid>
      <w:tr w:rsidR="00DD4C31" w:rsidRPr="00145FE1" w:rsidTr="00145FE1">
        <w:trPr>
          <w:trHeight w:val="1234"/>
        </w:trPr>
        <w:tc>
          <w:tcPr>
            <w:tcW w:w="4616" w:type="dxa"/>
          </w:tcPr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POVEĆANJE RASHODA 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Program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Aktivnost / Projekt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</w:t>
            </w:r>
          </w:p>
          <w:p w:rsidR="00145FE1" w:rsidRPr="00145FE1" w:rsidRDefault="00AF0D1C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 oznaka </w:t>
            </w:r>
            <w:r w:rsidR="005A598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pozicije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rashoda 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Predloženi iznos za povećanje: ____________kn</w:t>
            </w:r>
          </w:p>
          <w:p w:rsidR="00DD4C3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Novi iznos rashoda:___________</w:t>
            </w:r>
            <w:r w:rsidR="004E23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 kn</w:t>
            </w:r>
          </w:p>
        </w:tc>
        <w:tc>
          <w:tcPr>
            <w:tcW w:w="5386" w:type="dxa"/>
          </w:tcPr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SMANJENJE RASHODA 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Program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Aktivnost / Projekt _______________________________________________</w:t>
            </w:r>
          </w:p>
          <w:p w:rsidR="00145FE1" w:rsidRPr="00145FE1" w:rsidRDefault="00AF0D1C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aziv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oznaka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5A598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pozicije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rashoda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Predloženi iznos za smanjenje:  ______</w:t>
            </w:r>
            <w:r w:rsidR="004E23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_______kn</w:t>
            </w:r>
          </w:p>
          <w:p w:rsidR="00DD4C3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Novi iznos rashoda: __________</w:t>
            </w:r>
            <w:r w:rsidR="004E23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 kn</w:t>
            </w:r>
          </w:p>
        </w:tc>
      </w:tr>
    </w:tbl>
    <w:p w:rsidR="00145FE1" w:rsidRDefault="00145FE1" w:rsidP="00145FE1">
      <w:pPr>
        <w:jc w:val="both"/>
        <w:rPr>
          <w:rFonts w:ascii="Times New Roman" w:hAnsi="Times New Roman" w:cs="Times New Roman"/>
        </w:rPr>
      </w:pPr>
    </w:p>
    <w:p w:rsidR="004E2329" w:rsidRDefault="00145FE1" w:rsidP="00145FE1">
      <w:pPr>
        <w:jc w:val="both"/>
        <w:rPr>
          <w:rFonts w:ascii="Times New Roman" w:hAnsi="Times New Roman" w:cs="Times New Roman"/>
        </w:rPr>
      </w:pPr>
      <w:r w:rsidRPr="00145FE1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329" w:rsidRDefault="004E2329" w:rsidP="004E2329">
      <w:pPr>
        <w:jc w:val="center"/>
        <w:rPr>
          <w:rFonts w:ascii="Times New Roman" w:hAnsi="Times New Roman" w:cs="Times New Roman"/>
          <w:b/>
          <w:color w:val="FF0000"/>
        </w:rPr>
      </w:pPr>
      <w:r w:rsidRPr="004E2329">
        <w:rPr>
          <w:rFonts w:ascii="Times New Roman" w:hAnsi="Times New Roman" w:cs="Times New Roman"/>
          <w:b/>
          <w:color w:val="FF0000"/>
        </w:rPr>
        <w:t>Važna napomena:</w:t>
      </w:r>
    </w:p>
    <w:p w:rsidR="004E2329" w:rsidRPr="004E2329" w:rsidRDefault="004E2329" w:rsidP="004E2329">
      <w:pPr>
        <w:jc w:val="both"/>
        <w:rPr>
          <w:rFonts w:ascii="Times New Roman" w:hAnsi="Times New Roman" w:cs="Times New Roman"/>
          <w:b/>
          <w:color w:val="FF0000"/>
        </w:rPr>
      </w:pPr>
      <w:r w:rsidRPr="004E2329">
        <w:rPr>
          <w:rFonts w:ascii="Times New Roman" w:hAnsi="Times New Roman" w:cs="Times New Roman"/>
          <w:b/>
          <w:color w:val="FF0000"/>
        </w:rPr>
        <w:t>Svi prijedlozi  moraju biti sastavljeni na način da se ne mijenja ukupna visina Proračuna, već ako se predlaže povećanje/</w:t>
      </w:r>
      <w:r w:rsidR="00D733D6">
        <w:rPr>
          <w:rFonts w:ascii="Times New Roman" w:hAnsi="Times New Roman" w:cs="Times New Roman"/>
          <w:b/>
          <w:color w:val="FF0000"/>
        </w:rPr>
        <w:t xml:space="preserve"> </w:t>
      </w:r>
      <w:r w:rsidRPr="004E2329">
        <w:rPr>
          <w:rFonts w:ascii="Times New Roman" w:hAnsi="Times New Roman" w:cs="Times New Roman"/>
          <w:b/>
          <w:color w:val="FF0000"/>
        </w:rPr>
        <w:t>smanjenje određene stavke (Program, Aktivnost) istodobno je nužno predložiti stavku na kojoj se prijedlog uravnotežuje.</w:t>
      </w:r>
    </w:p>
    <w:p w:rsidR="004E2329" w:rsidRPr="00724CF8" w:rsidRDefault="004E2329" w:rsidP="00724CF8">
      <w:pPr>
        <w:jc w:val="center"/>
        <w:rPr>
          <w:rFonts w:ascii="Times New Roman" w:hAnsi="Times New Roman" w:cs="Times New Roman"/>
          <w:b/>
        </w:rPr>
      </w:pPr>
      <w:r w:rsidRPr="004E2329">
        <w:rPr>
          <w:rFonts w:ascii="Times New Roman" w:hAnsi="Times New Roman" w:cs="Times New Roman"/>
          <w:b/>
        </w:rPr>
        <w:t>Popun</w:t>
      </w:r>
      <w:r w:rsidR="005A598B">
        <w:rPr>
          <w:rFonts w:ascii="Times New Roman" w:hAnsi="Times New Roman" w:cs="Times New Roman"/>
          <w:b/>
        </w:rPr>
        <w:t>jen</w:t>
      </w:r>
      <w:r w:rsidR="00AF14AA">
        <w:rPr>
          <w:rFonts w:ascii="Times New Roman" w:hAnsi="Times New Roman" w:cs="Times New Roman"/>
          <w:b/>
        </w:rPr>
        <w:t>i obrazac zaključno do 15.</w:t>
      </w:r>
      <w:r w:rsidR="00053041">
        <w:rPr>
          <w:rFonts w:ascii="Times New Roman" w:hAnsi="Times New Roman" w:cs="Times New Roman"/>
          <w:b/>
        </w:rPr>
        <w:t>12</w:t>
      </w:r>
      <w:bookmarkStart w:id="0" w:name="_GoBack"/>
      <w:bookmarkEnd w:id="0"/>
      <w:r w:rsidR="005A598B">
        <w:rPr>
          <w:rFonts w:ascii="Times New Roman" w:hAnsi="Times New Roman" w:cs="Times New Roman"/>
          <w:b/>
        </w:rPr>
        <w:t>.2021. godine, do 15</w:t>
      </w:r>
      <w:r w:rsidR="00866E71">
        <w:rPr>
          <w:rFonts w:ascii="Times New Roman" w:hAnsi="Times New Roman" w:cs="Times New Roman"/>
          <w:b/>
        </w:rPr>
        <w:t>.00</w:t>
      </w:r>
      <w:r w:rsidRPr="004E2329">
        <w:rPr>
          <w:rFonts w:ascii="Times New Roman" w:hAnsi="Times New Roman" w:cs="Times New Roman"/>
          <w:b/>
        </w:rPr>
        <w:t xml:space="preserve"> sati, dostaviti putem elektronske pošte:</w:t>
      </w:r>
      <w:r w:rsidRPr="00AF0D1C">
        <w:rPr>
          <w:rFonts w:ascii="Times New Roman" w:hAnsi="Times New Roman" w:cs="Times New Roman"/>
          <w:b/>
        </w:rPr>
        <w:t> </w:t>
      </w:r>
      <w:r w:rsidR="005A598B">
        <w:rPr>
          <w:rFonts w:ascii="Times New Roman" w:hAnsi="Times New Roman" w:cs="Times New Roman"/>
          <w:b/>
          <w:u w:val="single"/>
        </w:rPr>
        <w:t>opcina</w:t>
      </w:r>
      <w:r w:rsidR="00D733D6">
        <w:rPr>
          <w:rFonts w:ascii="Times New Roman" w:hAnsi="Times New Roman" w:cs="Times New Roman"/>
          <w:b/>
          <w:u w:val="single"/>
        </w:rPr>
        <w:t>-plaski@ka.htnet.hr</w:t>
      </w:r>
      <w:r w:rsidR="005A598B" w:rsidRPr="004E2329">
        <w:rPr>
          <w:rFonts w:ascii="Times New Roman" w:hAnsi="Times New Roman" w:cs="Times New Roman"/>
          <w:b/>
        </w:rPr>
        <w:t xml:space="preserve"> </w:t>
      </w:r>
    </w:p>
    <w:sectPr w:rsidR="004E2329" w:rsidRPr="00724CF8" w:rsidSect="00DD4C3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1"/>
    <w:rsid w:val="00053041"/>
    <w:rsid w:val="00105F64"/>
    <w:rsid w:val="001337C3"/>
    <w:rsid w:val="00145FE1"/>
    <w:rsid w:val="00354D04"/>
    <w:rsid w:val="004E2329"/>
    <w:rsid w:val="00571034"/>
    <w:rsid w:val="0057400C"/>
    <w:rsid w:val="005A598B"/>
    <w:rsid w:val="00724CF8"/>
    <w:rsid w:val="00866E71"/>
    <w:rsid w:val="008F6ECA"/>
    <w:rsid w:val="00AD7816"/>
    <w:rsid w:val="00AF0D1C"/>
    <w:rsid w:val="00AF14AA"/>
    <w:rsid w:val="00AF4C02"/>
    <w:rsid w:val="00C21A81"/>
    <w:rsid w:val="00C4730B"/>
    <w:rsid w:val="00CE113C"/>
    <w:rsid w:val="00D733D6"/>
    <w:rsid w:val="00D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4C31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D4C31"/>
    <w:rPr>
      <w:rFonts w:ascii="Arial" w:eastAsia="SimSun" w:hAnsi="Arial" w:cs="Arial"/>
      <w:b/>
      <w:sz w:val="24"/>
      <w:szCs w:val="24"/>
    </w:rPr>
  </w:style>
  <w:style w:type="table" w:styleId="Reetkatablice">
    <w:name w:val="Table Grid"/>
    <w:basedOn w:val="Obinatablica"/>
    <w:uiPriority w:val="39"/>
    <w:rsid w:val="00DD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4E2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4C31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D4C31"/>
    <w:rPr>
      <w:rFonts w:ascii="Arial" w:eastAsia="SimSun" w:hAnsi="Arial" w:cs="Arial"/>
      <w:b/>
      <w:sz w:val="24"/>
      <w:szCs w:val="24"/>
    </w:rPr>
  </w:style>
  <w:style w:type="table" w:styleId="Reetkatablice">
    <w:name w:val="Table Grid"/>
    <w:basedOn w:val="Obinatablica"/>
    <w:uiPriority w:val="39"/>
    <w:rsid w:val="00DD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4E2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8</cp:revision>
  <cp:lastPrinted>2021-10-14T07:53:00Z</cp:lastPrinted>
  <dcterms:created xsi:type="dcterms:W3CDTF">2021-10-14T07:54:00Z</dcterms:created>
  <dcterms:modified xsi:type="dcterms:W3CDTF">2021-11-15T09:52:00Z</dcterms:modified>
</cp:coreProperties>
</file>